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272" w:rsidRDefault="002F4272" w:rsidP="00781E1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0" w:name="block-4385825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45910" cy="913686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72" w:rsidRDefault="002F4272" w:rsidP="00781E1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F4272" w:rsidRDefault="002F4272" w:rsidP="00781E1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F4272" w:rsidRDefault="002F4272" w:rsidP="00781E1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»), а также </w:t>
      </w: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ориентирована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Calibri" w:hAnsi="Calibri"/>
          <w:b/>
          <w:color w:val="000000"/>
          <w:sz w:val="24"/>
          <w:szCs w:val="24"/>
          <w:lang w:val="ru-RU"/>
        </w:rPr>
        <w:t>ОБЩАЯ ХАРАКТЕРИСТИКА УЧЕБНОГО ПРЕДМЕТА</w:t>
      </w: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«РУССКИЙ ЯЗЫК»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другим учебным предметам.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ПРЕДМЕТА«РУССКИЙ ЯЗЫК»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духовно­нравственныхценностей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781E1C" w:rsidRPr="007E5DB7" w:rsidRDefault="00781E1C" w:rsidP="00781E1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, говорение, чтение, письмо;</w:t>
      </w:r>
    </w:p>
    <w:p w:rsidR="00781E1C" w:rsidRPr="007E5DB7" w:rsidRDefault="00781E1C" w:rsidP="00781E1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81E1C" w:rsidRPr="007E5DB7" w:rsidRDefault="00781E1C" w:rsidP="00781E1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81E1C" w:rsidRPr="007E5DB7" w:rsidRDefault="00781E1C" w:rsidP="00781E1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81E1C" w:rsidRPr="007E5DB7" w:rsidRDefault="00781E1C" w:rsidP="00781E1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ПРЕДМЕТА«РУССКИЙ ЯЗЫК» В УЧЕБНОМ ПЛАНЕ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781E1C" w:rsidRPr="007E5DB7" w:rsidRDefault="00781E1C" w:rsidP="00781E1C">
      <w:pPr>
        <w:rPr>
          <w:lang w:val="ru-RU"/>
        </w:rPr>
        <w:sectPr w:rsidR="00781E1C" w:rsidRPr="007E5DB7" w:rsidSect="007E5DB7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81E1C" w:rsidRPr="007E5DB7" w:rsidRDefault="00781E1C" w:rsidP="00781E1C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1" w:name="block-4385829"/>
      <w:bookmarkEnd w:id="0"/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b/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7E5DB7">
          <w:rPr>
            <w:rFonts w:ascii="Times New Roman" w:hAnsi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  <w:hyperlink r:id="rId6" w:anchor="_ftn1">
        <w:r w:rsidRPr="007E5DB7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Письмо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7" w:anchor="_ftn1">
        <w:r w:rsidRPr="007E5DB7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ши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положении под ударением),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ща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чу,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</w:t>
      </w: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ё, ю, я, и. Функции букв е, ё, ю, я. Мягкий знак как показатель мягкости предшествующего согласного звука в конце слова.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8" w:anchor="_ftn1">
        <w:r w:rsidRPr="007E5DB7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гласные после шипящих в сочетаниях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ши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положении под ударением),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ща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чу,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сочетания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чк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чн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81E1C" w:rsidRDefault="00781E1C" w:rsidP="00781E1C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781E1C" w:rsidRDefault="00781E1C" w:rsidP="00781E1C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  <w:sectPr w:rsidR="00781E1C" w:rsidRPr="007E5DB7" w:rsidSect="007E5DB7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4385827"/>
      <w:bookmarkEnd w:id="1"/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7E5DB7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гражданско-патриотическоговоспитания</w:t>
      </w:r>
      <w:proofErr w:type="spellEnd"/>
      <w:proofErr w:type="gramEnd"/>
      <w:r w:rsidRPr="007E5DB7">
        <w:rPr>
          <w:rFonts w:ascii="Times New Roman" w:hAnsi="Times New Roman"/>
          <w:color w:val="000000"/>
          <w:sz w:val="24"/>
          <w:szCs w:val="24"/>
        </w:rPr>
        <w:t>:</w:t>
      </w:r>
    </w:p>
    <w:p w:rsidR="00781E1C" w:rsidRPr="007E5DB7" w:rsidRDefault="00781E1C" w:rsidP="00781E1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81E1C" w:rsidRPr="007E5DB7" w:rsidRDefault="00781E1C" w:rsidP="00781E1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81E1C" w:rsidRPr="007E5DB7" w:rsidRDefault="00781E1C" w:rsidP="00781E1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81E1C" w:rsidRPr="007E5DB7" w:rsidRDefault="00781E1C" w:rsidP="00781E1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своему и другим народам, </w:t>
      </w: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формируемое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781E1C" w:rsidRPr="007E5DB7" w:rsidRDefault="00781E1C" w:rsidP="00781E1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нравственно­этических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7E5DB7">
        <w:rPr>
          <w:rFonts w:ascii="Times New Roman" w:hAnsi="Times New Roman"/>
          <w:b/>
          <w:color w:val="000000"/>
          <w:sz w:val="24"/>
          <w:szCs w:val="24"/>
        </w:rPr>
        <w:t>духовно-нравственноговоспитания</w:t>
      </w:r>
      <w:proofErr w:type="spellEnd"/>
      <w:proofErr w:type="gramEnd"/>
      <w:r w:rsidRPr="007E5DB7">
        <w:rPr>
          <w:rFonts w:ascii="Times New Roman" w:hAnsi="Times New Roman"/>
          <w:color w:val="000000"/>
          <w:sz w:val="24"/>
          <w:szCs w:val="24"/>
        </w:rPr>
        <w:t>:</w:t>
      </w:r>
    </w:p>
    <w:p w:rsidR="00781E1C" w:rsidRPr="007E5DB7" w:rsidRDefault="00781E1C" w:rsidP="00781E1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781E1C" w:rsidRPr="007E5DB7" w:rsidRDefault="00781E1C" w:rsidP="00781E1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781E1C" w:rsidRPr="007E5DB7" w:rsidRDefault="00781E1C" w:rsidP="00781E1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дств дл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я выражения своего состояния и чувств;</w:t>
      </w:r>
    </w:p>
    <w:p w:rsidR="00781E1C" w:rsidRPr="007E5DB7" w:rsidRDefault="00781E1C" w:rsidP="00781E1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7E5DB7">
        <w:rPr>
          <w:rFonts w:ascii="Times New Roman" w:hAnsi="Times New Roman"/>
          <w:b/>
          <w:color w:val="000000"/>
          <w:sz w:val="24"/>
          <w:szCs w:val="24"/>
        </w:rPr>
        <w:t>эстетическоговоспитания</w:t>
      </w:r>
      <w:proofErr w:type="spellEnd"/>
      <w:proofErr w:type="gramEnd"/>
      <w:r w:rsidRPr="007E5DB7">
        <w:rPr>
          <w:rFonts w:ascii="Times New Roman" w:hAnsi="Times New Roman"/>
          <w:color w:val="000000"/>
          <w:sz w:val="24"/>
          <w:szCs w:val="24"/>
        </w:rPr>
        <w:t>:</w:t>
      </w:r>
    </w:p>
    <w:p w:rsidR="00781E1C" w:rsidRPr="007E5DB7" w:rsidRDefault="00781E1C" w:rsidP="00781E1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81E1C" w:rsidRPr="007E5DB7" w:rsidRDefault="00781E1C" w:rsidP="00781E1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781E1C" w:rsidRPr="007E5DB7" w:rsidRDefault="00781E1C" w:rsidP="00781E1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81E1C" w:rsidRPr="007E5DB7" w:rsidRDefault="00781E1C" w:rsidP="00781E1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7E5DB7">
        <w:rPr>
          <w:rFonts w:ascii="Times New Roman" w:hAnsi="Times New Roman"/>
          <w:b/>
          <w:color w:val="000000"/>
          <w:sz w:val="24"/>
          <w:szCs w:val="24"/>
        </w:rPr>
        <w:t>трудовоговоспитания</w:t>
      </w:r>
      <w:proofErr w:type="spellEnd"/>
      <w:proofErr w:type="gramEnd"/>
      <w:r w:rsidRPr="007E5DB7">
        <w:rPr>
          <w:rFonts w:ascii="Times New Roman" w:hAnsi="Times New Roman"/>
          <w:color w:val="000000"/>
          <w:sz w:val="24"/>
          <w:szCs w:val="24"/>
        </w:rPr>
        <w:t>:</w:t>
      </w:r>
    </w:p>
    <w:p w:rsidR="00781E1C" w:rsidRPr="007E5DB7" w:rsidRDefault="00781E1C" w:rsidP="00781E1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7E5DB7">
        <w:rPr>
          <w:rFonts w:ascii="Times New Roman" w:hAnsi="Times New Roman"/>
          <w:b/>
          <w:color w:val="000000"/>
          <w:sz w:val="24"/>
          <w:szCs w:val="24"/>
        </w:rPr>
        <w:t>экологическоговоспитания</w:t>
      </w:r>
      <w:proofErr w:type="spellEnd"/>
      <w:proofErr w:type="gramEnd"/>
      <w:r w:rsidRPr="007E5DB7">
        <w:rPr>
          <w:rFonts w:ascii="Times New Roman" w:hAnsi="Times New Roman"/>
          <w:color w:val="000000"/>
          <w:sz w:val="24"/>
          <w:szCs w:val="24"/>
        </w:rPr>
        <w:t>:</w:t>
      </w:r>
    </w:p>
    <w:p w:rsidR="00781E1C" w:rsidRPr="007E5DB7" w:rsidRDefault="00781E1C" w:rsidP="00781E1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781E1C" w:rsidRPr="007E5DB7" w:rsidRDefault="00781E1C" w:rsidP="00781E1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7E5DB7">
        <w:rPr>
          <w:rFonts w:ascii="Times New Roman" w:hAnsi="Times New Roman"/>
          <w:b/>
          <w:color w:val="000000"/>
          <w:sz w:val="24"/>
          <w:szCs w:val="24"/>
        </w:rPr>
        <w:lastRenderedPageBreak/>
        <w:t>ценностинаучногопознания</w:t>
      </w:r>
      <w:proofErr w:type="spellEnd"/>
      <w:proofErr w:type="gramEnd"/>
      <w:r w:rsidRPr="007E5DB7">
        <w:rPr>
          <w:rFonts w:ascii="Times New Roman" w:hAnsi="Times New Roman"/>
          <w:color w:val="000000"/>
          <w:sz w:val="24"/>
          <w:szCs w:val="24"/>
        </w:rPr>
        <w:t>:</w:t>
      </w:r>
    </w:p>
    <w:p w:rsidR="00781E1C" w:rsidRPr="007E5DB7" w:rsidRDefault="00781E1C" w:rsidP="00781E1C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81E1C" w:rsidRPr="007E5DB7" w:rsidRDefault="00781E1C" w:rsidP="00781E1C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781E1C" w:rsidRPr="007E5DB7" w:rsidRDefault="00781E1C" w:rsidP="00781E1C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781E1C" w:rsidRPr="007E5DB7" w:rsidRDefault="00781E1C" w:rsidP="00781E1C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781E1C" w:rsidRPr="007E5DB7" w:rsidRDefault="00781E1C" w:rsidP="00781E1C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81E1C" w:rsidRPr="007E5DB7" w:rsidRDefault="00781E1C" w:rsidP="00781E1C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81E1C" w:rsidRPr="007E5DB7" w:rsidRDefault="00781E1C" w:rsidP="00781E1C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причинно­следственные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связи в ситуациях наблюдения за языковым материалом, делать выводы.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781E1C" w:rsidRPr="007E5DB7" w:rsidRDefault="00781E1C" w:rsidP="00781E1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781E1C" w:rsidRPr="007E5DB7" w:rsidRDefault="00781E1C" w:rsidP="00781E1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целесообразный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781E1C" w:rsidRPr="007E5DB7" w:rsidRDefault="00781E1C" w:rsidP="00781E1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мини­исследование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, выполнять по предложенному плану проектное задание;</w:t>
      </w:r>
    </w:p>
    <w:p w:rsidR="00781E1C" w:rsidRPr="007E5DB7" w:rsidRDefault="00781E1C" w:rsidP="00781E1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781E1C" w:rsidRPr="007E5DB7" w:rsidRDefault="00781E1C" w:rsidP="00781E1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781E1C" w:rsidRPr="007E5DB7" w:rsidRDefault="00781E1C" w:rsidP="00781E1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81E1C" w:rsidRPr="007E5DB7" w:rsidRDefault="00781E1C" w:rsidP="00781E1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81E1C" w:rsidRPr="007E5DB7" w:rsidRDefault="00781E1C" w:rsidP="00781E1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81E1C" w:rsidRPr="007E5DB7" w:rsidRDefault="00781E1C" w:rsidP="00781E1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81E1C" w:rsidRPr="007E5DB7" w:rsidRDefault="00781E1C" w:rsidP="00781E1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781E1C" w:rsidRPr="007E5DB7" w:rsidRDefault="00781E1C" w:rsidP="00781E1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81E1C" w:rsidRPr="007E5DB7" w:rsidRDefault="00781E1C" w:rsidP="00781E1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781E1C" w:rsidRPr="007E5DB7" w:rsidRDefault="00781E1C" w:rsidP="00781E1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781E1C" w:rsidRPr="007E5DB7" w:rsidRDefault="00781E1C" w:rsidP="00781E1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781E1C" w:rsidRPr="007E5DB7" w:rsidRDefault="00781E1C" w:rsidP="00781E1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781E1C" w:rsidRPr="007E5DB7" w:rsidRDefault="00781E1C" w:rsidP="00781E1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81E1C" w:rsidRPr="007E5DB7" w:rsidRDefault="00781E1C" w:rsidP="00781E1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мини­исследования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, проектного задания;</w:t>
      </w:r>
    </w:p>
    <w:p w:rsidR="00781E1C" w:rsidRPr="007E5DB7" w:rsidRDefault="00781E1C" w:rsidP="00781E1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781E1C" w:rsidRPr="007E5DB7" w:rsidRDefault="00781E1C" w:rsidP="00781E1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781E1C" w:rsidRPr="007E5DB7" w:rsidRDefault="00781E1C" w:rsidP="00781E1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proofErr w:type="spellStart"/>
      <w:proofErr w:type="gramStart"/>
      <w:r w:rsidRPr="007E5DB7">
        <w:rPr>
          <w:rFonts w:ascii="Times New Roman" w:hAnsi="Times New Roman"/>
          <w:color w:val="000000"/>
          <w:sz w:val="24"/>
          <w:szCs w:val="24"/>
        </w:rPr>
        <w:t>выстраиватьпоследовательностьвыбранныхдействий</w:t>
      </w:r>
      <w:proofErr w:type="spellEnd"/>
      <w:proofErr w:type="gramEnd"/>
      <w:r w:rsidRPr="007E5DB7">
        <w:rPr>
          <w:rFonts w:ascii="Times New Roman" w:hAnsi="Times New Roman"/>
          <w:color w:val="000000"/>
          <w:sz w:val="24"/>
          <w:szCs w:val="24"/>
        </w:rPr>
        <w:t>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781E1C" w:rsidRPr="007E5DB7" w:rsidRDefault="00781E1C" w:rsidP="00781E1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781E1C" w:rsidRPr="007E5DB7" w:rsidRDefault="00781E1C" w:rsidP="00781E1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81E1C" w:rsidRPr="007E5DB7" w:rsidRDefault="00781E1C" w:rsidP="00781E1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81E1C" w:rsidRPr="007E5DB7" w:rsidRDefault="00781E1C" w:rsidP="00781E1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81E1C" w:rsidRPr="007E5DB7" w:rsidRDefault="00781E1C" w:rsidP="00781E1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81E1C" w:rsidRPr="007E5DB7" w:rsidRDefault="00781E1C" w:rsidP="00781E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781E1C" w:rsidRPr="007E5DB7" w:rsidRDefault="00781E1C" w:rsidP="00781E1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81E1C" w:rsidRPr="007E5DB7" w:rsidRDefault="00781E1C" w:rsidP="00781E1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81E1C" w:rsidRPr="007E5DB7" w:rsidRDefault="00781E1C" w:rsidP="00781E1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проявлять готовность руководить, выполнять поручения, подчиняться, самостоятельно разрешать конфликты;</w:t>
      </w:r>
    </w:p>
    <w:p w:rsidR="00781E1C" w:rsidRPr="007E5DB7" w:rsidRDefault="00781E1C" w:rsidP="00781E1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781E1C" w:rsidRPr="007E5DB7" w:rsidRDefault="00781E1C" w:rsidP="00781E1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781E1C" w:rsidRPr="007E5DB7" w:rsidRDefault="00781E1C" w:rsidP="00781E1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первом классе </w:t>
      </w:r>
      <w:proofErr w:type="gram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E5DB7">
        <w:rPr>
          <w:rFonts w:ascii="Times New Roman" w:hAnsi="Times New Roman"/>
          <w:color w:val="000000"/>
          <w:sz w:val="24"/>
          <w:szCs w:val="24"/>
        </w:rPr>
        <w:t>вычленятьзвукиизслова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</w:rPr>
        <w:t>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ши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положении под ударением),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ща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 xml:space="preserve">, чу, </w:t>
      </w:r>
      <w:proofErr w:type="spellStart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; непроверяемые гласные и согласные (перечень слов в орфографическом словаре учебника);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7E5DB7">
        <w:rPr>
          <w:rFonts w:ascii="Times New Roman" w:hAnsi="Times New Roman"/>
          <w:color w:val="000000"/>
          <w:sz w:val="24"/>
          <w:szCs w:val="24"/>
        </w:rPr>
        <w:t>пониматьпрослушанныйтекст</w:t>
      </w:r>
      <w:proofErr w:type="spellEnd"/>
      <w:r w:rsidRPr="007E5DB7">
        <w:rPr>
          <w:rFonts w:ascii="Times New Roman" w:hAnsi="Times New Roman"/>
          <w:color w:val="000000"/>
          <w:sz w:val="24"/>
          <w:szCs w:val="24"/>
        </w:rPr>
        <w:t>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781E1C" w:rsidRPr="007E5DB7" w:rsidRDefault="00781E1C" w:rsidP="00781E1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E5DB7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781E1C" w:rsidRPr="007E5DB7" w:rsidRDefault="00781E1C" w:rsidP="00781E1C">
      <w:pPr>
        <w:spacing w:after="0" w:line="264" w:lineRule="auto"/>
        <w:ind w:left="120"/>
        <w:jc w:val="both"/>
        <w:rPr>
          <w:lang w:val="ru-RU"/>
        </w:rPr>
      </w:pPr>
    </w:p>
    <w:p w:rsidR="00781E1C" w:rsidRPr="007E5DB7" w:rsidRDefault="00781E1C" w:rsidP="00781E1C">
      <w:pPr>
        <w:rPr>
          <w:lang w:val="ru-RU"/>
        </w:rPr>
        <w:sectPr w:rsidR="00781E1C" w:rsidRPr="007E5DB7" w:rsidSect="007E5DB7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81E1C" w:rsidRDefault="00781E1C" w:rsidP="00781E1C">
      <w:pPr>
        <w:spacing w:after="0"/>
        <w:ind w:left="120"/>
      </w:pPr>
      <w:bookmarkStart w:id="3" w:name="block-4385828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81E1C" w:rsidRDefault="00781E1C" w:rsidP="00781E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Style w:val="a3"/>
        <w:tblW w:w="0" w:type="auto"/>
        <w:tblLook w:val="04A0"/>
      </w:tblPr>
      <w:tblGrid>
        <w:gridCol w:w="839"/>
        <w:gridCol w:w="3524"/>
        <w:gridCol w:w="1198"/>
        <w:gridCol w:w="2648"/>
        <w:gridCol w:w="2716"/>
        <w:gridCol w:w="3123"/>
      </w:tblGrid>
      <w:tr w:rsidR="00781E1C" w:rsidTr="00396201">
        <w:trPr>
          <w:trHeight w:val="144"/>
        </w:trPr>
        <w:tc>
          <w:tcPr>
            <w:tcW w:w="538" w:type="dxa"/>
            <w:vMerge w:val="restart"/>
          </w:tcPr>
          <w:p w:rsidR="00781E1C" w:rsidRDefault="00781E1C" w:rsidP="00396201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1E1C" w:rsidRDefault="00781E1C" w:rsidP="00396201">
            <w:pPr>
              <w:ind w:left="135"/>
            </w:pPr>
          </w:p>
        </w:tc>
        <w:tc>
          <w:tcPr>
            <w:tcW w:w="2288" w:type="dxa"/>
            <w:vMerge w:val="restart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  <w:tc>
          <w:tcPr>
            <w:tcW w:w="0" w:type="auto"/>
            <w:gridSpan w:val="3"/>
          </w:tcPr>
          <w:p w:rsidR="00781E1C" w:rsidRDefault="00781E1C" w:rsidP="00396201"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837" w:type="dxa"/>
            <w:vMerge w:val="restart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0" w:type="auto"/>
            <w:vMerge/>
          </w:tcPr>
          <w:p w:rsidR="00781E1C" w:rsidRDefault="00781E1C" w:rsidP="00396201"/>
        </w:tc>
        <w:tc>
          <w:tcPr>
            <w:tcW w:w="0" w:type="auto"/>
            <w:vMerge/>
          </w:tcPr>
          <w:p w:rsidR="00781E1C" w:rsidRDefault="00781E1C" w:rsidP="00396201"/>
        </w:tc>
        <w:tc>
          <w:tcPr>
            <w:tcW w:w="1045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  <w:tc>
          <w:tcPr>
            <w:tcW w:w="0" w:type="auto"/>
            <w:vMerge/>
          </w:tcPr>
          <w:p w:rsidR="00781E1C" w:rsidRDefault="00781E1C" w:rsidP="00396201"/>
        </w:tc>
      </w:tr>
      <w:tr w:rsidR="00781E1C" w:rsidTr="00396201">
        <w:trPr>
          <w:trHeight w:val="144"/>
        </w:trPr>
        <w:tc>
          <w:tcPr>
            <w:tcW w:w="0" w:type="auto"/>
            <w:gridSpan w:val="6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1.Обучениеграмоте</w:t>
            </w: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Развитиеречи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0" w:type="auto"/>
            <w:gridSpan w:val="2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642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</w:tcPr>
          <w:p w:rsidR="00781E1C" w:rsidRDefault="00781E1C" w:rsidP="00396201"/>
        </w:tc>
      </w:tr>
      <w:tr w:rsidR="00781E1C" w:rsidTr="00396201">
        <w:trPr>
          <w:trHeight w:val="144"/>
        </w:trPr>
        <w:tc>
          <w:tcPr>
            <w:tcW w:w="0" w:type="auto"/>
            <w:gridSpan w:val="6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2.Систематическийкурс</w:t>
            </w: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538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Развитиеречи</w:t>
            </w:r>
            <w:proofErr w:type="spellEnd"/>
          </w:p>
        </w:tc>
        <w:tc>
          <w:tcPr>
            <w:tcW w:w="1045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0" w:type="auto"/>
            <w:gridSpan w:val="2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642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</w:tcPr>
          <w:p w:rsidR="00781E1C" w:rsidRDefault="00781E1C" w:rsidP="00396201"/>
        </w:tc>
      </w:tr>
      <w:tr w:rsidR="00781E1C" w:rsidTr="00396201">
        <w:trPr>
          <w:trHeight w:val="144"/>
        </w:trPr>
        <w:tc>
          <w:tcPr>
            <w:tcW w:w="0" w:type="auto"/>
            <w:gridSpan w:val="2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1642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2837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0" w:type="auto"/>
            <w:gridSpan w:val="2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</w:tcPr>
          <w:p w:rsidR="00781E1C" w:rsidRDefault="00781E1C" w:rsidP="00396201"/>
        </w:tc>
      </w:tr>
    </w:tbl>
    <w:p w:rsidR="00781E1C" w:rsidRPr="00781E1C" w:rsidRDefault="00781E1C" w:rsidP="00781E1C">
      <w:pPr>
        <w:rPr>
          <w:lang w:val="ru-RU"/>
        </w:rPr>
        <w:sectPr w:rsidR="00781E1C" w:rsidRPr="00781E1C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_GoBack"/>
      <w:bookmarkEnd w:id="4"/>
    </w:p>
    <w:p w:rsidR="00781E1C" w:rsidRPr="00781E1C" w:rsidRDefault="00781E1C" w:rsidP="00781E1C">
      <w:pPr>
        <w:rPr>
          <w:lang w:val="ru-RU"/>
        </w:rPr>
        <w:sectPr w:rsidR="00781E1C" w:rsidRPr="00781E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1E1C" w:rsidRPr="00781E1C" w:rsidRDefault="00781E1C" w:rsidP="00781E1C">
      <w:pPr>
        <w:rPr>
          <w:lang w:val="ru-RU"/>
        </w:rPr>
        <w:sectPr w:rsidR="00781E1C" w:rsidRPr="00781E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1E1C" w:rsidRPr="00781E1C" w:rsidRDefault="00781E1C" w:rsidP="00781E1C">
      <w:pPr>
        <w:spacing w:after="0"/>
        <w:rPr>
          <w:lang w:val="ru-RU"/>
        </w:rPr>
      </w:pPr>
      <w:bookmarkStart w:id="5" w:name="block-4385831"/>
      <w:bookmarkEnd w:id="3"/>
      <w:r w:rsidRPr="007E5D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ДЛЯ ПЕДАГОГОВ, ИСПОЛЬЗУЮЩИХ УЧЕБНИКИ «АЗБУКА» (АВТОРЫ В.Г.ГОРЕЦКИЙ И ДР.), «РУССКИЙ ЯЗЫК. 1-4 КЛАСС. </w:t>
      </w:r>
      <w:r w:rsidRPr="00781E1C">
        <w:rPr>
          <w:rFonts w:ascii="Times New Roman" w:hAnsi="Times New Roman"/>
          <w:b/>
          <w:color w:val="000000"/>
          <w:sz w:val="28"/>
          <w:lang w:val="ru-RU"/>
        </w:rPr>
        <w:t xml:space="preserve">(АВТОРЫ В.П. КАНАКИНА, В.Г.ГОРЕЦКИЙ) </w:t>
      </w:r>
    </w:p>
    <w:p w:rsidR="00781E1C" w:rsidRDefault="00781E1C" w:rsidP="00781E1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Style w:val="a3"/>
        <w:tblW w:w="15451" w:type="dxa"/>
        <w:tblInd w:w="-1026" w:type="dxa"/>
        <w:tblLook w:val="04A0"/>
      </w:tblPr>
      <w:tblGrid>
        <w:gridCol w:w="1160"/>
        <w:gridCol w:w="5875"/>
        <w:gridCol w:w="1174"/>
        <w:gridCol w:w="2648"/>
        <w:gridCol w:w="2716"/>
        <w:gridCol w:w="1878"/>
      </w:tblGrid>
      <w:tr w:rsidR="00781E1C" w:rsidTr="00396201">
        <w:trPr>
          <w:trHeight w:val="144"/>
        </w:trPr>
        <w:tc>
          <w:tcPr>
            <w:tcW w:w="1932" w:type="dxa"/>
            <w:vMerge w:val="restart"/>
          </w:tcPr>
          <w:p w:rsidR="00781E1C" w:rsidRDefault="00781E1C" w:rsidP="00396201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1E1C" w:rsidRDefault="00781E1C" w:rsidP="00396201">
            <w:pPr>
              <w:ind w:left="135"/>
            </w:pPr>
          </w:p>
        </w:tc>
        <w:tc>
          <w:tcPr>
            <w:tcW w:w="6857" w:type="dxa"/>
            <w:vMerge w:val="restart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  <w:tc>
          <w:tcPr>
            <w:tcW w:w="5307" w:type="dxa"/>
            <w:gridSpan w:val="3"/>
          </w:tcPr>
          <w:p w:rsidR="00781E1C" w:rsidRDefault="00781E1C" w:rsidP="00396201"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355" w:type="dxa"/>
            <w:vMerge w:val="restart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  <w:vMerge/>
          </w:tcPr>
          <w:p w:rsidR="00781E1C" w:rsidRDefault="00781E1C" w:rsidP="00396201"/>
        </w:tc>
        <w:tc>
          <w:tcPr>
            <w:tcW w:w="6857" w:type="dxa"/>
            <w:vMerge/>
          </w:tcPr>
          <w:p w:rsidR="00781E1C" w:rsidRDefault="00781E1C" w:rsidP="00396201"/>
        </w:tc>
        <w:tc>
          <w:tcPr>
            <w:tcW w:w="1540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781E1C" w:rsidRDefault="00781E1C" w:rsidP="00396201">
            <w:pPr>
              <w:ind w:left="135"/>
            </w:pPr>
          </w:p>
        </w:tc>
        <w:tc>
          <w:tcPr>
            <w:tcW w:w="1355" w:type="dxa"/>
            <w:vMerge/>
          </w:tcPr>
          <w:p w:rsidR="00781E1C" w:rsidRDefault="00781E1C" w:rsidP="00396201"/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Составлениепредложенияизслов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Проводимпараллельныелинии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Отрабатываемпараллельныелинии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Ориентируемсянарабочейстроке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Пишемэлементыбукв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Особенностьгласныхзвуков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Отрабатываемписьмоэлементовбукв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Слогообразующаяфункциягласныхзвуков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Письмострочнойбуквы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Повторяемособенностигласныхзвуков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непарные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звонкие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Я, я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Письмострочнойбуквы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Особенностишипящихзвуков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Письмострочнойбуквы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Раздельное написание слов в </w:t>
            </w: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Тексткакединицаречи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Предложениекакединицаязыка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Какправильнозаписатьпредложение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Введениеалгоритмасписыванияпредложений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Восстановлениедеформированныхпредложений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Составлениенебольшихустныхрассказов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называющиепредметы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что? Составление предложений из набора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называющиепризнакапредмета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вопросы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какой?, какая? какое?, какие?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называющиедействияпредмета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Отработкаалгоритмасписываниятекста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ситуациязнакомства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Объяснительноеписьмослов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Ии Й. Перенос слов со строки на строку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Восстановление деформированного текста. Когда </w:t>
            </w: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употребляется в словах буква "мягкий знак" (ь)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ши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ши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ща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чу,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ситуацияизвинения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ща</w:t>
            </w:r>
            <w:proofErr w:type="spellEnd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чу, </w:t>
            </w:r>
            <w:proofErr w:type="spellStart"/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6857" w:type="dxa"/>
          </w:tcPr>
          <w:p w:rsidR="00781E1C" w:rsidRDefault="00781E1C" w:rsidP="00396201">
            <w:pPr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Объяснительныйдиктант</w:t>
            </w:r>
            <w:proofErr w:type="spellEnd"/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144"/>
        </w:trPr>
        <w:tc>
          <w:tcPr>
            <w:tcW w:w="1932" w:type="dxa"/>
          </w:tcPr>
          <w:p w:rsidR="00781E1C" w:rsidRDefault="00781E1C" w:rsidP="00396201"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857" w:type="dxa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</w:p>
        </w:tc>
        <w:tc>
          <w:tcPr>
            <w:tcW w:w="1355" w:type="dxa"/>
          </w:tcPr>
          <w:p w:rsidR="00781E1C" w:rsidRDefault="00781E1C" w:rsidP="00396201">
            <w:pPr>
              <w:ind w:left="135"/>
            </w:pPr>
          </w:p>
        </w:tc>
      </w:tr>
      <w:tr w:rsidR="00781E1C" w:rsidTr="00396201">
        <w:trPr>
          <w:trHeight w:val="531"/>
        </w:trPr>
        <w:tc>
          <w:tcPr>
            <w:tcW w:w="8789" w:type="dxa"/>
            <w:gridSpan w:val="2"/>
          </w:tcPr>
          <w:p w:rsidR="00781E1C" w:rsidRPr="007E5DB7" w:rsidRDefault="00781E1C" w:rsidP="00396201">
            <w:pPr>
              <w:ind w:left="135"/>
              <w:rPr>
                <w:lang w:val="ru-RU"/>
              </w:rPr>
            </w:pPr>
            <w:r w:rsidRPr="007E5D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0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9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8" w:type="dxa"/>
          </w:tcPr>
          <w:p w:rsidR="00781E1C" w:rsidRDefault="00781E1C" w:rsidP="0039620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55" w:type="dxa"/>
          </w:tcPr>
          <w:p w:rsidR="00781E1C" w:rsidRDefault="00781E1C" w:rsidP="00396201"/>
        </w:tc>
      </w:tr>
    </w:tbl>
    <w:p w:rsidR="00781E1C" w:rsidRPr="00781E1C" w:rsidRDefault="00781E1C" w:rsidP="00781E1C">
      <w:pPr>
        <w:rPr>
          <w:lang w:val="ru-RU"/>
        </w:rPr>
        <w:sectPr w:rsidR="00781E1C" w:rsidRPr="00781E1C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071AF7" w:rsidRPr="00781E1C" w:rsidRDefault="00071AF7">
      <w:pPr>
        <w:rPr>
          <w:lang w:val="ru-RU"/>
        </w:rPr>
      </w:pPr>
    </w:p>
    <w:sectPr w:rsidR="00071AF7" w:rsidRPr="00781E1C" w:rsidSect="00EB3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6005B"/>
    <w:multiLevelType w:val="multilevel"/>
    <w:tmpl w:val="AD4E3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106D49"/>
    <w:multiLevelType w:val="multilevel"/>
    <w:tmpl w:val="AEEC46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E13899"/>
    <w:multiLevelType w:val="multilevel"/>
    <w:tmpl w:val="2A1271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1B618E"/>
    <w:multiLevelType w:val="multilevel"/>
    <w:tmpl w:val="9D5A2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75097C"/>
    <w:multiLevelType w:val="multilevel"/>
    <w:tmpl w:val="26AAC6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5E06D7"/>
    <w:multiLevelType w:val="multilevel"/>
    <w:tmpl w:val="3EF4AB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F84ABA"/>
    <w:multiLevelType w:val="multilevel"/>
    <w:tmpl w:val="F27C2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BC7ABD"/>
    <w:multiLevelType w:val="multilevel"/>
    <w:tmpl w:val="0242F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C71539"/>
    <w:multiLevelType w:val="multilevel"/>
    <w:tmpl w:val="CC64D8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7610B4F"/>
    <w:multiLevelType w:val="multilevel"/>
    <w:tmpl w:val="23B05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63D2C1D"/>
    <w:multiLevelType w:val="multilevel"/>
    <w:tmpl w:val="28F22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DA12BB6"/>
    <w:multiLevelType w:val="multilevel"/>
    <w:tmpl w:val="2B361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370AD4"/>
    <w:multiLevelType w:val="multilevel"/>
    <w:tmpl w:val="10F4E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DB27E8"/>
    <w:multiLevelType w:val="multilevel"/>
    <w:tmpl w:val="509E4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16F0E66"/>
    <w:multiLevelType w:val="multilevel"/>
    <w:tmpl w:val="13004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D2E2F15"/>
    <w:multiLevelType w:val="multilevel"/>
    <w:tmpl w:val="C64C0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D6147BF"/>
    <w:multiLevelType w:val="multilevel"/>
    <w:tmpl w:val="5A4A2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5A74D1"/>
    <w:multiLevelType w:val="multilevel"/>
    <w:tmpl w:val="A40E5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17"/>
  </w:num>
  <w:num w:numId="4">
    <w:abstractNumId w:val="4"/>
  </w:num>
  <w:num w:numId="5">
    <w:abstractNumId w:val="6"/>
  </w:num>
  <w:num w:numId="6">
    <w:abstractNumId w:val="10"/>
  </w:num>
  <w:num w:numId="7">
    <w:abstractNumId w:val="11"/>
  </w:num>
  <w:num w:numId="8">
    <w:abstractNumId w:val="9"/>
  </w:num>
  <w:num w:numId="9">
    <w:abstractNumId w:val="14"/>
  </w:num>
  <w:num w:numId="10">
    <w:abstractNumId w:val="13"/>
  </w:num>
  <w:num w:numId="11">
    <w:abstractNumId w:val="3"/>
  </w:num>
  <w:num w:numId="12">
    <w:abstractNumId w:val="12"/>
  </w:num>
  <w:num w:numId="13">
    <w:abstractNumId w:val="0"/>
  </w:num>
  <w:num w:numId="14">
    <w:abstractNumId w:val="16"/>
  </w:num>
  <w:num w:numId="15">
    <w:abstractNumId w:val="15"/>
  </w:num>
  <w:num w:numId="16">
    <w:abstractNumId w:val="7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76C4B"/>
    <w:rsid w:val="00016033"/>
    <w:rsid w:val="00057447"/>
    <w:rsid w:val="00071AF7"/>
    <w:rsid w:val="001D5885"/>
    <w:rsid w:val="002F4272"/>
    <w:rsid w:val="00781E1C"/>
    <w:rsid w:val="00876C4B"/>
    <w:rsid w:val="00EA2D3D"/>
    <w:rsid w:val="00EB3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E1C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81E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1E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1E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81E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E1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81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81E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781E1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781E1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4">
    <w:name w:val="header"/>
    <w:basedOn w:val="a"/>
    <w:link w:val="a5"/>
    <w:uiPriority w:val="99"/>
    <w:unhideWhenUsed/>
    <w:rsid w:val="00781E1C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81E1C"/>
    <w:rPr>
      <w:lang w:val="en-US"/>
    </w:rPr>
  </w:style>
  <w:style w:type="paragraph" w:styleId="a6">
    <w:name w:val="Normal Indent"/>
    <w:basedOn w:val="a"/>
    <w:uiPriority w:val="99"/>
    <w:unhideWhenUsed/>
    <w:rsid w:val="00781E1C"/>
    <w:pPr>
      <w:ind w:left="720"/>
    </w:pPr>
  </w:style>
  <w:style w:type="paragraph" w:styleId="a7">
    <w:name w:val="Subtitle"/>
    <w:basedOn w:val="a"/>
    <w:next w:val="a"/>
    <w:link w:val="a8"/>
    <w:uiPriority w:val="11"/>
    <w:qFormat/>
    <w:rsid w:val="00781E1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81E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9">
    <w:name w:val="Title"/>
    <w:basedOn w:val="a"/>
    <w:next w:val="a"/>
    <w:link w:val="aa"/>
    <w:uiPriority w:val="10"/>
    <w:qFormat/>
    <w:rsid w:val="00781E1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81E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b">
    <w:name w:val="Emphasis"/>
    <w:basedOn w:val="a0"/>
    <w:uiPriority w:val="20"/>
    <w:qFormat/>
    <w:rsid w:val="00781E1C"/>
    <w:rPr>
      <w:i/>
      <w:iCs/>
    </w:rPr>
  </w:style>
  <w:style w:type="character" w:styleId="ac">
    <w:name w:val="Hyperlink"/>
    <w:basedOn w:val="a0"/>
    <w:uiPriority w:val="99"/>
    <w:unhideWhenUsed/>
    <w:rsid w:val="00781E1C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semiHidden/>
    <w:unhideWhenUsed/>
    <w:qFormat/>
    <w:rsid w:val="00781E1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GridTableLight">
    <w:name w:val="Grid Table Light"/>
    <w:basedOn w:val="a1"/>
    <w:uiPriority w:val="40"/>
    <w:rsid w:val="00781E1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78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81E1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E1C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81E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1E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1E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81E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E1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81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81E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781E1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781E1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4">
    <w:name w:val="header"/>
    <w:basedOn w:val="a"/>
    <w:link w:val="a5"/>
    <w:uiPriority w:val="99"/>
    <w:unhideWhenUsed/>
    <w:rsid w:val="00781E1C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81E1C"/>
    <w:rPr>
      <w:lang w:val="en-US"/>
    </w:rPr>
  </w:style>
  <w:style w:type="paragraph" w:styleId="a6">
    <w:name w:val="Normal Indent"/>
    <w:basedOn w:val="a"/>
    <w:uiPriority w:val="99"/>
    <w:unhideWhenUsed/>
    <w:rsid w:val="00781E1C"/>
    <w:pPr>
      <w:ind w:left="720"/>
    </w:pPr>
  </w:style>
  <w:style w:type="paragraph" w:styleId="a7">
    <w:name w:val="Subtitle"/>
    <w:basedOn w:val="a"/>
    <w:next w:val="a"/>
    <w:link w:val="a8"/>
    <w:uiPriority w:val="11"/>
    <w:qFormat/>
    <w:rsid w:val="00781E1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81E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9">
    <w:name w:val="Title"/>
    <w:basedOn w:val="a"/>
    <w:next w:val="a"/>
    <w:link w:val="aa"/>
    <w:uiPriority w:val="10"/>
    <w:qFormat/>
    <w:rsid w:val="00781E1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81E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b">
    <w:name w:val="Emphasis"/>
    <w:basedOn w:val="a0"/>
    <w:uiPriority w:val="20"/>
    <w:qFormat/>
    <w:rsid w:val="00781E1C"/>
    <w:rPr>
      <w:i/>
      <w:iCs/>
    </w:rPr>
  </w:style>
  <w:style w:type="character" w:styleId="ac">
    <w:name w:val="Hyperlink"/>
    <w:basedOn w:val="a0"/>
    <w:uiPriority w:val="99"/>
    <w:unhideWhenUsed/>
    <w:rsid w:val="00781E1C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semiHidden/>
    <w:unhideWhenUsed/>
    <w:qFormat/>
    <w:rsid w:val="00781E1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GridTableLight">
    <w:name w:val="Grid Table Light"/>
    <w:basedOn w:val="a1"/>
    <w:uiPriority w:val="40"/>
    <w:rsid w:val="00781E1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78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81E1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4997</Words>
  <Characters>28487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Зубайдат</dc:creator>
  <cp:lastModifiedBy>User7</cp:lastModifiedBy>
  <cp:revision>6</cp:revision>
  <cp:lastPrinted>2023-09-17T13:47:00Z</cp:lastPrinted>
  <dcterms:created xsi:type="dcterms:W3CDTF">2023-09-28T12:15:00Z</dcterms:created>
  <dcterms:modified xsi:type="dcterms:W3CDTF">2023-09-28T13:32:00Z</dcterms:modified>
</cp:coreProperties>
</file>