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A5C" w:rsidRPr="005F6B33" w:rsidRDefault="00250C03">
      <w:pPr>
        <w:rPr>
          <w:rFonts w:ascii="Times New Roman" w:hAnsi="Times New Roman" w:cs="Times New Roman"/>
          <w:sz w:val="24"/>
          <w:szCs w:val="24"/>
          <w:lang w:val="ru-RU"/>
        </w:rPr>
        <w:sectPr w:rsidR="00AE3A5C" w:rsidRPr="005F6B33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1088350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A5C" w:rsidRPr="005F6B33" w:rsidRDefault="00F86E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21088352"/>
      <w:bookmarkEnd w:id="0"/>
      <w:r w:rsidRPr="005F6B3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AE3A5C" w:rsidRPr="005F6B33" w:rsidRDefault="00F86E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технологии направлена на решение системы задач: 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AE3A5C" w:rsidRPr="005F6B33" w:rsidRDefault="00F86E73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</w:rPr>
        <w:t>Технологии, профессии и производства.</w:t>
      </w:r>
    </w:p>
    <w:p w:rsidR="00AE3A5C" w:rsidRPr="005F6B33" w:rsidRDefault="00F86E73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AE3A5C" w:rsidRPr="005F6B33" w:rsidRDefault="00F86E73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AE3A5C" w:rsidRPr="005F6B33" w:rsidRDefault="00F86E73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2" w:name="6028649a-e0ac-451e-8172-b3f83139ddea"/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</w:t>
      </w:r>
    </w:p>
    <w:p w:rsidR="00AE3A5C" w:rsidRPr="005F6B33" w:rsidRDefault="00AE3A5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E3A5C" w:rsidRPr="005F6B33" w:rsidRDefault="00AE3A5C">
      <w:pPr>
        <w:rPr>
          <w:rFonts w:ascii="Times New Roman" w:hAnsi="Times New Roman" w:cs="Times New Roman"/>
          <w:sz w:val="24"/>
          <w:szCs w:val="24"/>
          <w:lang w:val="ru-RU"/>
        </w:rPr>
        <w:sectPr w:rsidR="00AE3A5C" w:rsidRPr="005F6B33">
          <w:pgSz w:w="11906" w:h="16383"/>
          <w:pgMar w:top="1134" w:right="850" w:bottom="1134" w:left="1701" w:header="720" w:footer="720" w:gutter="0"/>
          <w:cols w:space="720"/>
        </w:sectPr>
      </w:pPr>
    </w:p>
    <w:p w:rsidR="00AE3A5C" w:rsidRPr="005F6B33" w:rsidRDefault="00F86E73" w:rsidP="00B469C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21088351"/>
      <w:bookmarkEnd w:id="1"/>
      <w:r w:rsidRPr="005F6B33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lastRenderedPageBreak/>
        <w:t>СОДЕРЖАНИЕ УЧЕБНОГО ПРЕДМЕТА</w:t>
      </w: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E3A5C" w:rsidRPr="005F6B33" w:rsidRDefault="00AE3A5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E3A5C" w:rsidRPr="005F6B33" w:rsidRDefault="00F86E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AE3A5C" w:rsidRPr="005F6B33" w:rsidRDefault="00AE3A5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E3A5C" w:rsidRPr="005F6B33" w:rsidRDefault="00F86E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Технологии, профессии и производства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AE3A5C" w:rsidRPr="005F6B33" w:rsidRDefault="00AE3A5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E3A5C" w:rsidRPr="005F6B33" w:rsidRDefault="00F86E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 ручной обработки материалов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</w:t>
      </w: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дополнительных материалов (например, проволока, пряжа, бусины и другие).</w:t>
      </w:r>
    </w:p>
    <w:p w:rsidR="00AE3A5C" w:rsidRPr="005F6B33" w:rsidRDefault="00AE3A5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E3A5C" w:rsidRPr="005F6B33" w:rsidRDefault="00F86E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Конструирование и моделирование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AE3A5C" w:rsidRPr="005F6B33" w:rsidRDefault="00AE3A5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E3A5C" w:rsidRPr="005F6B33" w:rsidRDefault="00F86E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Информационно-коммуникативные технологии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Демонстрация учителем готовых материалов на информационных носителях.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Поиск информации. Интернет как источник информации.</w:t>
      </w:r>
    </w:p>
    <w:p w:rsidR="00AE3A5C" w:rsidRPr="005F6B33" w:rsidRDefault="00AE3A5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E3A5C" w:rsidRPr="005F6B33" w:rsidRDefault="00F86E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УНИВЕРСАЛЬНЫЕ УЧЕБНЫЕ ДЕЙСТВИЯ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E3A5C" w:rsidRPr="005F6B33" w:rsidRDefault="00AE3A5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E3A5C" w:rsidRPr="005F6B33" w:rsidRDefault="00F86E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AE3A5C" w:rsidRPr="005F6B33" w:rsidRDefault="00F86E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действия: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терминах, используемых в технологии (в пределах изученного);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работу в соответствии с образцом, инструкцией, устной или письменной;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рассуждения, делать умозаключения, проверять их в практической работе;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воспроизводить порядок действий при решении учебной (практической) задачи;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решение простых задач в умственной и материализованной форме.</w:t>
      </w:r>
    </w:p>
    <w:p w:rsidR="00AE3A5C" w:rsidRPr="005F6B33" w:rsidRDefault="00F86E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AE3A5C" w:rsidRPr="005F6B33" w:rsidRDefault="00AE3A5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6C4C" w:rsidRPr="005F6B33" w:rsidRDefault="008C6C4C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C6C4C" w:rsidRPr="005F6B33" w:rsidRDefault="008C6C4C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C6C4C" w:rsidRPr="005F6B33" w:rsidRDefault="008C6C4C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E3A5C" w:rsidRPr="005F6B33" w:rsidRDefault="00F86E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Коммуникативные универсальные учебные действия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AE3A5C" w:rsidRPr="005F6B33" w:rsidRDefault="00AE3A5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E3A5C" w:rsidRPr="005F6B33" w:rsidRDefault="00F86E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AE3A5C" w:rsidRPr="005F6B33" w:rsidRDefault="00F86E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Самоорганизация и самоконтроль: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принимать учебную задачу;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организовывать свою деятельность;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предлагаемый план действий, действовать по плану;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действия контроля и оценки;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AE3A5C" w:rsidRPr="005F6B33" w:rsidRDefault="00F86E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Совместная деятельность</w:t>
      </w: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AE3A5C" w:rsidRPr="005F6B33" w:rsidRDefault="00F86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AE3A5C" w:rsidRPr="005F6B33" w:rsidRDefault="00AE3A5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E3A5C" w:rsidRPr="005F6B33" w:rsidRDefault="00AE3A5C">
      <w:pPr>
        <w:rPr>
          <w:rFonts w:ascii="Times New Roman" w:hAnsi="Times New Roman" w:cs="Times New Roman"/>
          <w:sz w:val="24"/>
          <w:szCs w:val="24"/>
          <w:lang w:val="ru-RU"/>
        </w:rPr>
        <w:sectPr w:rsidR="00AE3A5C" w:rsidRPr="005F6B33">
          <w:pgSz w:w="11906" w:h="16383"/>
          <w:pgMar w:top="1134" w:right="850" w:bottom="1134" w:left="1701" w:header="720" w:footer="720" w:gutter="0"/>
          <w:cols w:space="720"/>
        </w:sectPr>
      </w:pPr>
    </w:p>
    <w:p w:rsidR="00AE3A5C" w:rsidRPr="005F6B33" w:rsidRDefault="00F86E73">
      <w:pPr>
        <w:spacing w:after="0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4" w:name="block-21088353"/>
      <w:bookmarkEnd w:id="3"/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​</w:t>
      </w:r>
      <w:r w:rsidRPr="005F6B3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ПЛАНИРУЕМЫЕ РЕЗУЛЬТАТЫ ОСВОЕНИЯ ПРОГРАММЫ ПО ТЕХНОЛОГИИ </w:t>
      </w:r>
    </w:p>
    <w:p w:rsidR="00AE3A5C" w:rsidRPr="005F6B33" w:rsidRDefault="00AE3A5C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143620888"/>
      <w:bookmarkEnd w:id="5"/>
    </w:p>
    <w:p w:rsidR="00AE3A5C" w:rsidRPr="005F6B33" w:rsidRDefault="00F86E7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технологии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технологии у обучающегося будут сформированы следующие личностные результаты: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AE3A5C" w:rsidRPr="005F6B33" w:rsidRDefault="00AE3A5C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143620889"/>
      <w:bookmarkEnd w:id="6"/>
    </w:p>
    <w:p w:rsidR="00AE3A5C" w:rsidRPr="005F6B33" w:rsidRDefault="00AE3A5C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AE3A5C" w:rsidRPr="005F6B33" w:rsidRDefault="00F86E7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технологии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AE3A5C" w:rsidRPr="005F6B33" w:rsidRDefault="00AE3A5C">
      <w:pPr>
        <w:spacing w:after="0" w:line="257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E3A5C" w:rsidRPr="005F6B33" w:rsidRDefault="00F86E73">
      <w:pPr>
        <w:spacing w:after="0" w:line="257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AE3A5C" w:rsidRPr="005F6B33" w:rsidRDefault="00F86E73">
      <w:pPr>
        <w:spacing w:after="0" w:line="257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действия: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группы объектов (изделий), выделять в них общее и различия;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AE3A5C" w:rsidRPr="005F6B33" w:rsidRDefault="00F86E7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AE3A5C" w:rsidRPr="005F6B33" w:rsidRDefault="00AE3A5C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E3A5C" w:rsidRPr="005F6B33" w:rsidRDefault="00F86E7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действия: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последовательность совершаемых действий при создании изделия.</w:t>
      </w:r>
    </w:p>
    <w:p w:rsidR="00AE3A5C" w:rsidRPr="005F6B33" w:rsidRDefault="00AE3A5C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E3A5C" w:rsidRPr="005F6B33" w:rsidRDefault="00F86E7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действия: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правила безопасности труда при выполнении работы;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работу, соотносить свои действия с поставленной целью;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волевую саморегуляцию при выполнении работы.</w:t>
      </w:r>
    </w:p>
    <w:p w:rsidR="00AE3A5C" w:rsidRPr="005F6B33" w:rsidRDefault="00AE3A5C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E3A5C" w:rsidRPr="005F6B33" w:rsidRDefault="00F86E7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Совместная деятельность: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AE3A5C" w:rsidRPr="005F6B33" w:rsidRDefault="00AE3A5C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_Toc143620890"/>
      <w:bookmarkStart w:id="8" w:name="_Toc134720971"/>
      <w:bookmarkEnd w:id="7"/>
      <w:bookmarkEnd w:id="8"/>
    </w:p>
    <w:p w:rsidR="00AE3A5C" w:rsidRPr="005F6B33" w:rsidRDefault="00AE3A5C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AE3A5C" w:rsidRPr="005F6B33" w:rsidRDefault="00F86E7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AE3A5C" w:rsidRPr="005F6B33" w:rsidRDefault="00AE3A5C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AE3A5C" w:rsidRPr="005F6B33" w:rsidRDefault="00F86E7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5F6B33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во 2 классе</w:t>
      </w: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задания по самостоятельно составленному плану;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биговку;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оформлять изделия и соединять детали освоенными ручными строчками;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отличать макет от модели, строить трёхмерный макет из готовой развёртки;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несложные конструкторско-технологические задачи;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выбор, какое мнение принять – своё или другое, высказанное в ходе обсуждения;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работу в малых группах, осуществлять сотрудничество;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AE3A5C" w:rsidRPr="005F6B33" w:rsidRDefault="00F86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профессии людей, работающих в сфере обслуживания.</w:t>
      </w:r>
    </w:p>
    <w:p w:rsidR="00AE3A5C" w:rsidRPr="005F6B33" w:rsidRDefault="00AE3A5C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E3A5C" w:rsidRPr="005F6B33" w:rsidRDefault="00AE3A5C">
      <w:pPr>
        <w:rPr>
          <w:rFonts w:ascii="Times New Roman" w:hAnsi="Times New Roman" w:cs="Times New Roman"/>
          <w:sz w:val="24"/>
          <w:szCs w:val="24"/>
          <w:lang w:val="ru-RU"/>
        </w:rPr>
        <w:sectPr w:rsidR="00AE3A5C" w:rsidRPr="005F6B33">
          <w:pgSz w:w="11906" w:h="16383"/>
          <w:pgMar w:top="1134" w:right="850" w:bottom="1134" w:left="1701" w:header="720" w:footer="720" w:gutter="0"/>
          <w:cols w:space="720"/>
        </w:sectPr>
      </w:pPr>
    </w:p>
    <w:p w:rsidR="00AE3A5C" w:rsidRPr="005F6B33" w:rsidRDefault="00AE3A5C">
      <w:pPr>
        <w:rPr>
          <w:rFonts w:ascii="Times New Roman" w:hAnsi="Times New Roman" w:cs="Times New Roman"/>
          <w:sz w:val="24"/>
          <w:szCs w:val="24"/>
          <w:lang w:val="ru-RU"/>
        </w:rPr>
        <w:sectPr w:rsidR="00AE3A5C" w:rsidRPr="005F6B33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9" w:name="block-21088349"/>
      <w:bookmarkEnd w:id="4"/>
    </w:p>
    <w:p w:rsidR="000958D2" w:rsidRPr="005F6B33" w:rsidRDefault="000958D2" w:rsidP="000958D2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                 ТЕМАТИЧЕСКОЕ ПЛАНИРОВАНИЕ          2 КЛАСС</w:t>
      </w:r>
    </w:p>
    <w:p w:rsidR="00AE3A5C" w:rsidRPr="005F6B33" w:rsidRDefault="00AE3A5C" w:rsidP="000958D2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4"/>
        <w:gridCol w:w="4552"/>
        <w:gridCol w:w="1560"/>
        <w:gridCol w:w="1841"/>
        <w:gridCol w:w="1910"/>
        <w:gridCol w:w="3063"/>
      </w:tblGrid>
      <w:tr w:rsidR="00AE3A5C" w:rsidRPr="005F6B33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A5C" w:rsidRPr="005F6B33" w:rsidRDefault="00AE3A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A5C" w:rsidRPr="005F6B33" w:rsidRDefault="00AE3A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A5C" w:rsidRPr="005F6B33" w:rsidRDefault="00AE3A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Биговка. 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 графической грамоты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Циркуль – чертежный (контрольно-измерительный) инструмент. </w:t>
            </w: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Разметка круглых деталей циркулем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Подвижное и неподвижное соединение деталей. Соединение деталей изделия 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33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3A5C" w:rsidRPr="005F6B33" w:rsidRDefault="00AE3A5C">
      <w:pPr>
        <w:rPr>
          <w:rFonts w:ascii="Times New Roman" w:hAnsi="Times New Roman" w:cs="Times New Roman"/>
          <w:sz w:val="24"/>
          <w:szCs w:val="24"/>
        </w:rPr>
        <w:sectPr w:rsidR="00AE3A5C" w:rsidRPr="005F6B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3A5C" w:rsidRPr="005F6B33" w:rsidRDefault="00AE3A5C" w:rsidP="00B469C2">
      <w:pPr>
        <w:spacing w:after="0"/>
        <w:ind w:left="120"/>
        <w:rPr>
          <w:rFonts w:ascii="Times New Roman" w:hAnsi="Times New Roman" w:cs="Times New Roman"/>
          <w:sz w:val="24"/>
          <w:szCs w:val="24"/>
        </w:rPr>
        <w:sectPr w:rsidR="00AE3A5C" w:rsidRPr="005F6B33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0" w:name="block-21088354"/>
      <w:bookmarkEnd w:id="9"/>
    </w:p>
    <w:p w:rsidR="000958D2" w:rsidRPr="005F6B33" w:rsidRDefault="000958D2" w:rsidP="000958D2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ПОУРОЧНОЕ ПЛАНИРОВАНИЕ 2 КЛАСС</w:t>
      </w:r>
    </w:p>
    <w:p w:rsidR="00AE3A5C" w:rsidRPr="005F6B33" w:rsidRDefault="00AE3A5C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0"/>
        <w:gridCol w:w="3822"/>
        <w:gridCol w:w="1167"/>
        <w:gridCol w:w="1841"/>
        <w:gridCol w:w="1910"/>
        <w:gridCol w:w="1347"/>
        <w:gridCol w:w="3063"/>
      </w:tblGrid>
      <w:tr w:rsidR="00AE3A5C" w:rsidRPr="005F6B33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A5C" w:rsidRPr="005F6B33" w:rsidRDefault="00AE3A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A5C" w:rsidRPr="005F6B33" w:rsidRDefault="00AE3A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A5C" w:rsidRPr="005F6B33" w:rsidRDefault="00AE3A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A5C" w:rsidRPr="005F6B33" w:rsidRDefault="00AE3A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Средства художественной выразительности: цвет, форма, размер. </w:t>
            </w: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представление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Биговка по кривым линиям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Изготовление сложных выпуклых форм на деталях из тонкого картона и плотных видов </w:t>
            </w: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  <w:p w:rsidR="000958D2" w:rsidRPr="005F6B33" w:rsidRDefault="000958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  <w:p w:rsidR="000958D2" w:rsidRPr="005F6B33" w:rsidRDefault="000958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  <w:p w:rsidR="000958D2" w:rsidRPr="005F6B33" w:rsidRDefault="000958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Циркуль. Его назначение, конструкция, приемы работы. </w:t>
            </w: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Круг, окружность, радиус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Чертеж круга. Деление круглых деталей на части. </w:t>
            </w: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 секторов из круга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Подвижное и соединение деталей. Шарнир. </w:t>
            </w: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Соединение деталей на шпильку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Подвижное соединение деталей шарнирна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Шарнирный механизм по типу игрушки-дергунчик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Разъемное соединение вращающихся деталей (пропеллер)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 автомобиля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Строчка косого стежка. Назначение. Безузелковое </w:t>
            </w: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закрепление нитки на ткани. </w:t>
            </w: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Зашивания разреза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Разметка и выкраивание прямоугольного швейного изделия. </w:t>
            </w: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Отделка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Сборка, сшивание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Обобщение. Проверочная работа.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5F6B3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AE3A5C" w:rsidRPr="005F6B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5C" w:rsidRPr="005F6B33" w:rsidRDefault="00F86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A5C" w:rsidRPr="005F6B33" w:rsidRDefault="00AE3A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3A5C" w:rsidRPr="005F6B33" w:rsidRDefault="00AE3A5C">
      <w:pPr>
        <w:rPr>
          <w:rFonts w:ascii="Times New Roman" w:hAnsi="Times New Roman" w:cs="Times New Roman"/>
          <w:sz w:val="24"/>
          <w:szCs w:val="24"/>
        </w:rPr>
        <w:sectPr w:rsidR="00AE3A5C" w:rsidRPr="005F6B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3A5C" w:rsidRPr="005F6B33" w:rsidRDefault="00F86E73" w:rsidP="00A0443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11" w:name="block-21088355"/>
      <w:bookmarkEnd w:id="10"/>
      <w:r w:rsidRPr="005F6B3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AE3A5C" w:rsidRPr="005F6B33" w:rsidRDefault="00F86E73" w:rsidP="00A0443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AE3A5C" w:rsidRPr="005F6B33" w:rsidRDefault="00F86E73" w:rsidP="00A0443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</w:t>
      </w:r>
      <w:bookmarkStart w:id="12" w:name="fd2563da-70e6-4a8e-9eef-1431331cf80c"/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Технология, 2 класс/ Лутцева Е.А., Зуева Т.П., Акционерное общество «Издательство «Просвещение»</w:t>
      </w:r>
      <w:bookmarkEnd w:id="12"/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:rsidR="00AE3A5C" w:rsidRPr="005F6B33" w:rsidRDefault="00A0443D" w:rsidP="00A0443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</w:t>
      </w:r>
    </w:p>
    <w:p w:rsidR="00AE3A5C" w:rsidRPr="005F6B33" w:rsidRDefault="00F86E73" w:rsidP="00A0443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AE3A5C" w:rsidRPr="005F6B33" w:rsidRDefault="00F86E73" w:rsidP="00A0443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</w:t>
      </w:r>
      <w:bookmarkStart w:id="13" w:name="0ffefc5c-f9fc-44a3-a446-5fc8622ad11a"/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Технология. Рабочие программы. 1—4 классы Лутцева Е. А., Зуева Т. П</w:t>
      </w:r>
      <w:bookmarkEnd w:id="13"/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:rsidR="00AE3A5C" w:rsidRPr="005F6B33" w:rsidRDefault="00AE3A5C" w:rsidP="00A0443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AE3A5C" w:rsidRPr="005F6B33" w:rsidRDefault="00F86E73" w:rsidP="00A0443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AE3A5C" w:rsidRPr="005F6B33" w:rsidRDefault="00F86E73" w:rsidP="00A0443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5F6B33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</w:t>
      </w:r>
      <w:r w:rsidRPr="005F6B33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5F6B33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F6B33">
        <w:rPr>
          <w:rFonts w:ascii="Times New Roman" w:hAnsi="Times New Roman" w:cs="Times New Roman"/>
          <w:color w:val="000000"/>
          <w:sz w:val="24"/>
          <w:szCs w:val="24"/>
        </w:rPr>
        <w:t>it</w:t>
      </w: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5F6B33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F6B33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– Сеть творческих учителей </w:t>
      </w:r>
      <w:r w:rsidRPr="005F6B33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F6B33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5F6B33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F6B33">
        <w:rPr>
          <w:rFonts w:ascii="Times New Roman" w:hAnsi="Times New Roman" w:cs="Times New Roman"/>
          <w:color w:val="000000"/>
          <w:sz w:val="24"/>
          <w:szCs w:val="24"/>
        </w:rPr>
        <w:t>inter</w:t>
      </w: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5F6B33">
        <w:rPr>
          <w:rFonts w:ascii="Times New Roman" w:hAnsi="Times New Roman" w:cs="Times New Roman"/>
          <w:color w:val="000000"/>
          <w:sz w:val="24"/>
          <w:szCs w:val="24"/>
        </w:rPr>
        <w:t>pedagogika</w:t>
      </w: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F6B33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– </w:t>
      </w:r>
      <w:r w:rsidRPr="005F6B33">
        <w:rPr>
          <w:rFonts w:ascii="Times New Roman" w:hAnsi="Times New Roman" w:cs="Times New Roman"/>
          <w:color w:val="000000"/>
          <w:sz w:val="24"/>
          <w:szCs w:val="24"/>
        </w:rPr>
        <w:t>inter</w:t>
      </w: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-педагогика</w:t>
      </w:r>
      <w:r w:rsidRPr="005F6B33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14" w:name="111db0ec-8c24-4b78-b09f-eef62a6c6ea2"/>
      <w:bookmarkEnd w:id="14"/>
      <w:r w:rsidRPr="005F6B33">
        <w:rPr>
          <w:rFonts w:ascii="Times New Roman" w:hAnsi="Times New Roman" w:cs="Times New Roman"/>
          <w:color w:val="333333"/>
          <w:sz w:val="24"/>
          <w:szCs w:val="24"/>
          <w:lang w:val="ru-RU"/>
        </w:rPr>
        <w:t>‌</w:t>
      </w:r>
      <w:r w:rsidRPr="005F6B33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AE3A5C" w:rsidRPr="005F6B33" w:rsidRDefault="00AE3A5C">
      <w:pPr>
        <w:rPr>
          <w:rFonts w:ascii="Times New Roman" w:hAnsi="Times New Roman" w:cs="Times New Roman"/>
          <w:sz w:val="24"/>
          <w:szCs w:val="24"/>
          <w:lang w:val="ru-RU"/>
        </w:rPr>
        <w:sectPr w:rsidR="00AE3A5C" w:rsidRPr="005F6B33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F86E73" w:rsidRPr="005F6B33" w:rsidRDefault="00F86E73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F86E73" w:rsidRPr="005F6B33" w:rsidSect="00264CC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B6622A"/>
    <w:multiLevelType w:val="multilevel"/>
    <w:tmpl w:val="7C60CCE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E3A5C"/>
    <w:rsid w:val="000958D2"/>
    <w:rsid w:val="00250C03"/>
    <w:rsid w:val="00264CCA"/>
    <w:rsid w:val="005F6B33"/>
    <w:rsid w:val="008C6C4C"/>
    <w:rsid w:val="00A0443D"/>
    <w:rsid w:val="00AE3A5C"/>
    <w:rsid w:val="00B469C2"/>
    <w:rsid w:val="00F86E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64CCA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264C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50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50C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892" TargetMode="External"/><Relationship Id="rId18" Type="http://schemas.openxmlformats.org/officeDocument/2006/relationships/hyperlink" Target="https://m.edsoo.ru/7f411892" TargetMode="External"/><Relationship Id="rId26" Type="http://schemas.openxmlformats.org/officeDocument/2006/relationships/hyperlink" Target="https://m.edsoo.ru/7f411892" TargetMode="External"/><Relationship Id="rId39" Type="http://schemas.openxmlformats.org/officeDocument/2006/relationships/hyperlink" Target="https://m.edsoo.ru/7f411892" TargetMode="External"/><Relationship Id="rId21" Type="http://schemas.openxmlformats.org/officeDocument/2006/relationships/hyperlink" Target="https://m.edsoo.ru/7f411892" TargetMode="External"/><Relationship Id="rId34" Type="http://schemas.openxmlformats.org/officeDocument/2006/relationships/hyperlink" Target="https://m.edsoo.ru/7f411892" TargetMode="External"/><Relationship Id="rId42" Type="http://schemas.openxmlformats.org/officeDocument/2006/relationships/hyperlink" Target="https://m.edsoo.ru/7f411892" TargetMode="External"/><Relationship Id="rId47" Type="http://schemas.openxmlformats.org/officeDocument/2006/relationships/hyperlink" Target="https://m.edsoo.ru/7f411892" TargetMode="External"/><Relationship Id="rId50" Type="http://schemas.openxmlformats.org/officeDocument/2006/relationships/hyperlink" Target="https://m.edsoo.ru/7f411892" TargetMode="External"/><Relationship Id="rId55" Type="http://schemas.openxmlformats.org/officeDocument/2006/relationships/theme" Target="theme/theme1.xml"/><Relationship Id="rId7" Type="http://schemas.openxmlformats.org/officeDocument/2006/relationships/hyperlink" Target="https://m.edsoo.ru/7f411892" TargetMode="External"/><Relationship Id="rId12" Type="http://schemas.openxmlformats.org/officeDocument/2006/relationships/hyperlink" Target="https://m.edsoo.ru/7f411892" TargetMode="External"/><Relationship Id="rId17" Type="http://schemas.openxmlformats.org/officeDocument/2006/relationships/hyperlink" Target="https://m.edsoo.ru/7f411892" TargetMode="External"/><Relationship Id="rId25" Type="http://schemas.openxmlformats.org/officeDocument/2006/relationships/hyperlink" Target="https://m.edsoo.ru/7f411892" TargetMode="External"/><Relationship Id="rId33" Type="http://schemas.openxmlformats.org/officeDocument/2006/relationships/hyperlink" Target="https://m.edsoo.ru/7f411892" TargetMode="External"/><Relationship Id="rId38" Type="http://schemas.openxmlformats.org/officeDocument/2006/relationships/hyperlink" Target="https://m.edsoo.ru/7f411892" TargetMode="External"/><Relationship Id="rId46" Type="http://schemas.openxmlformats.org/officeDocument/2006/relationships/hyperlink" Target="https://m.edsoo.ru/7f411892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892" TargetMode="External"/><Relationship Id="rId20" Type="http://schemas.openxmlformats.org/officeDocument/2006/relationships/hyperlink" Target="https://m.edsoo.ru/7f411892" TargetMode="External"/><Relationship Id="rId29" Type="http://schemas.openxmlformats.org/officeDocument/2006/relationships/hyperlink" Target="https://m.edsoo.ru/7f411892" TargetMode="External"/><Relationship Id="rId41" Type="http://schemas.openxmlformats.org/officeDocument/2006/relationships/hyperlink" Target="https://m.edsoo.ru/7f411892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892" TargetMode="External"/><Relationship Id="rId11" Type="http://schemas.openxmlformats.org/officeDocument/2006/relationships/hyperlink" Target="https://m.edsoo.ru/7f411892" TargetMode="External"/><Relationship Id="rId24" Type="http://schemas.openxmlformats.org/officeDocument/2006/relationships/hyperlink" Target="https://m.edsoo.ru/7f411892" TargetMode="External"/><Relationship Id="rId32" Type="http://schemas.openxmlformats.org/officeDocument/2006/relationships/hyperlink" Target="https://m.edsoo.ru/7f411892" TargetMode="External"/><Relationship Id="rId37" Type="http://schemas.openxmlformats.org/officeDocument/2006/relationships/hyperlink" Target="https://m.edsoo.ru/7f411892" TargetMode="External"/><Relationship Id="rId40" Type="http://schemas.openxmlformats.org/officeDocument/2006/relationships/hyperlink" Target="https://m.edsoo.ru/7f411892" TargetMode="External"/><Relationship Id="rId45" Type="http://schemas.openxmlformats.org/officeDocument/2006/relationships/hyperlink" Target="https://m.edsoo.ru/7f411892" TargetMode="External"/><Relationship Id="rId53" Type="http://schemas.openxmlformats.org/officeDocument/2006/relationships/hyperlink" Target="https://m.edsoo.ru/7f411892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.edsoo.ru/7f411892" TargetMode="External"/><Relationship Id="rId23" Type="http://schemas.openxmlformats.org/officeDocument/2006/relationships/hyperlink" Target="https://m.edsoo.ru/7f411892" TargetMode="External"/><Relationship Id="rId28" Type="http://schemas.openxmlformats.org/officeDocument/2006/relationships/hyperlink" Target="https://m.edsoo.ru/7f411892" TargetMode="External"/><Relationship Id="rId36" Type="http://schemas.openxmlformats.org/officeDocument/2006/relationships/hyperlink" Target="https://m.edsoo.ru/7f411892" TargetMode="External"/><Relationship Id="rId49" Type="http://schemas.openxmlformats.org/officeDocument/2006/relationships/hyperlink" Target="https://m.edsoo.ru/7f411892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7f411892" TargetMode="External"/><Relationship Id="rId31" Type="http://schemas.openxmlformats.org/officeDocument/2006/relationships/hyperlink" Target="https://m.edsoo.ru/7f411892" TargetMode="External"/><Relationship Id="rId44" Type="http://schemas.openxmlformats.org/officeDocument/2006/relationships/hyperlink" Target="https://m.edsoo.ru/7f411892" TargetMode="External"/><Relationship Id="rId52" Type="http://schemas.openxmlformats.org/officeDocument/2006/relationships/hyperlink" Target="https://m.edsoo.ru/7f41189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1892" TargetMode="External"/><Relationship Id="rId22" Type="http://schemas.openxmlformats.org/officeDocument/2006/relationships/hyperlink" Target="https://m.edsoo.ru/7f411892" TargetMode="External"/><Relationship Id="rId27" Type="http://schemas.openxmlformats.org/officeDocument/2006/relationships/hyperlink" Target="https://m.edsoo.ru/7f411892" TargetMode="External"/><Relationship Id="rId30" Type="http://schemas.openxmlformats.org/officeDocument/2006/relationships/hyperlink" Target="https://m.edsoo.ru/7f411892" TargetMode="External"/><Relationship Id="rId35" Type="http://schemas.openxmlformats.org/officeDocument/2006/relationships/hyperlink" Target="https://m.edsoo.ru/7f411892" TargetMode="External"/><Relationship Id="rId43" Type="http://schemas.openxmlformats.org/officeDocument/2006/relationships/hyperlink" Target="https://m.edsoo.ru/7f411892" TargetMode="External"/><Relationship Id="rId48" Type="http://schemas.openxmlformats.org/officeDocument/2006/relationships/hyperlink" Target="https://m.edsoo.ru/7f411892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7f411892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4394</Words>
  <Characters>25048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User7</cp:lastModifiedBy>
  <cp:revision>8</cp:revision>
  <dcterms:created xsi:type="dcterms:W3CDTF">2023-09-17T19:22:00Z</dcterms:created>
  <dcterms:modified xsi:type="dcterms:W3CDTF">2023-10-21T11:17:00Z</dcterms:modified>
</cp:coreProperties>
</file>